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1FE1" w14:textId="77777777" w:rsidR="00471500" w:rsidRPr="00CC70D6" w:rsidRDefault="00471500" w:rsidP="00471500">
      <w:pPr>
        <w:widowControl w:val="0"/>
        <w:tabs>
          <w:tab w:val="center" w:pos="4824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ptos" w:eastAsia="Times New Roman" w:hAnsi="Aptos" w:cstheme="majorHAnsi"/>
          <w:sz w:val="22"/>
          <w:szCs w:val="22"/>
        </w:rPr>
      </w:pPr>
      <w:r w:rsidRPr="00CC70D6">
        <w:rPr>
          <w:rFonts w:ascii="Aptos" w:eastAsia="Times New Roman" w:hAnsi="Aptos" w:cstheme="majorHAnsi"/>
          <w:b/>
          <w:bCs/>
          <w:sz w:val="22"/>
          <w:szCs w:val="22"/>
        </w:rPr>
        <w:t>MnCCC Community Health Services User Group</w:t>
      </w:r>
    </w:p>
    <w:p w14:paraId="5DB8E150" w14:textId="77777777" w:rsidR="00471500" w:rsidRPr="00CC70D6" w:rsidRDefault="00471500" w:rsidP="00471500">
      <w:pPr>
        <w:widowControl w:val="0"/>
        <w:tabs>
          <w:tab w:val="center" w:pos="4824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ptos" w:eastAsia="Times New Roman" w:hAnsi="Aptos" w:cstheme="majorHAnsi"/>
          <w:b/>
          <w:bCs/>
          <w:sz w:val="22"/>
          <w:szCs w:val="22"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PH-Doc</w:t>
      </w:r>
      <w:r w:rsidRPr="00CC70D6">
        <w:rPr>
          <w:rFonts w:ascii="Aptos" w:eastAsia="Times New Roman" w:hAnsi="Aptos" w:cstheme="majorHAnsi"/>
          <w:sz w:val="22"/>
          <w:szCs w:val="22"/>
        </w:rPr>
        <w:t xml:space="preserve"> </w:t>
      </w:r>
      <w:r w:rsidRPr="00CC70D6">
        <w:rPr>
          <w:rFonts w:ascii="Aptos" w:eastAsia="Times New Roman" w:hAnsi="Aptos" w:cstheme="majorHAnsi"/>
          <w:b/>
          <w:bCs/>
          <w:sz w:val="22"/>
          <w:szCs w:val="22"/>
        </w:rPr>
        <w:t>System Enhancement/Change Request Form</w:t>
      </w:r>
    </w:p>
    <w:p w14:paraId="18A8AD88" w14:textId="3DC97D08" w:rsidR="00471500" w:rsidRPr="00CC70D6" w:rsidRDefault="00840FD8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ptos" w:eastAsia="Times New Roman" w:hAnsi="Aptos" w:cstheme="majorHAnsi"/>
          <w:b/>
          <w:color w:val="0000FF"/>
          <w:sz w:val="22"/>
          <w:szCs w:val="18"/>
        </w:rPr>
      </w:pPr>
      <w:r w:rsidRPr="00CC70D6">
        <w:rPr>
          <w:rFonts w:ascii="Aptos" w:eastAsia="Times New Roman" w:hAnsi="Aptos" w:cstheme="majorHAnsi"/>
          <w:b/>
          <w:color w:val="0000FF"/>
          <w:sz w:val="22"/>
          <w:szCs w:val="18"/>
        </w:rPr>
        <w:t xml:space="preserve">Please email completed document to </w:t>
      </w:r>
      <w:hyperlink r:id="rId10" w:history="1">
        <w:r w:rsidRPr="00CC70D6">
          <w:rPr>
            <w:rStyle w:val="Hyperlink"/>
            <w:rFonts w:ascii="Aptos" w:eastAsia="Times New Roman" w:hAnsi="Aptos" w:cstheme="majorHAnsi"/>
            <w:b/>
            <w:sz w:val="22"/>
            <w:szCs w:val="18"/>
          </w:rPr>
          <w:t>emily@mnccc.gov</w:t>
        </w:r>
      </w:hyperlink>
      <w:r w:rsidRPr="00CC70D6">
        <w:rPr>
          <w:rFonts w:ascii="Aptos" w:eastAsia="Times New Roman" w:hAnsi="Aptos" w:cstheme="majorHAnsi"/>
          <w:b/>
          <w:color w:val="0000FF"/>
          <w:sz w:val="22"/>
          <w:szCs w:val="18"/>
        </w:rPr>
        <w:t xml:space="preserve"> </w:t>
      </w:r>
      <w:r w:rsidR="00471500" w:rsidRPr="00CC70D6">
        <w:rPr>
          <w:rFonts w:ascii="Aptos" w:hAnsi="Aptos" w:cstheme="majorHAnsi"/>
          <w:sz w:val="18"/>
          <w:szCs w:val="18"/>
        </w:rPr>
        <w:t xml:space="preserve"> </w:t>
      </w:r>
    </w:p>
    <w:p w14:paraId="1A15EA5D" w14:textId="77777777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ptos" w:eastAsia="Times New Roman" w:hAnsi="Aptos" w:cstheme="majorHAnsi"/>
          <w:b/>
          <w:color w:val="0000FF"/>
          <w:sz w:val="24"/>
        </w:rPr>
      </w:pPr>
    </w:p>
    <w:p w14:paraId="55CCAEDA" w14:textId="6887DEC4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color w:val="0000FF"/>
          <w:sz w:val="24"/>
        </w:rPr>
      </w:pPr>
      <w:r w:rsidRPr="00CC70D6">
        <w:rPr>
          <w:rFonts w:ascii="Aptos" w:eastAsia="Times New Roman" w:hAnsi="Aptos" w:cstheme="majorHAnsi"/>
          <w:b/>
          <w:bCs/>
          <w:sz w:val="22"/>
          <w:szCs w:val="22"/>
        </w:rPr>
        <w:t>Date of Request</w:t>
      </w:r>
      <w:r w:rsidRPr="00CC70D6">
        <w:rPr>
          <w:rFonts w:ascii="Aptos" w:eastAsia="Times New Roman" w:hAnsi="Aptos" w:cstheme="majorHAnsi"/>
          <w:b/>
          <w:bCs/>
          <w:sz w:val="24"/>
          <w:szCs w:val="24"/>
        </w:rPr>
        <w:t>:</w:t>
      </w:r>
      <w:r w:rsidR="00CC70D6" w:rsidRPr="00CC70D6">
        <w:rPr>
          <w:rFonts w:ascii="Aptos" w:eastAsia="Times New Roman" w:hAnsi="Aptos" w:cstheme="majorHAnsi"/>
          <w:b/>
          <w:bCs/>
          <w:sz w:val="24"/>
          <w:szCs w:val="24"/>
        </w:rPr>
        <w:t xml:space="preserve"> </w:t>
      </w:r>
      <w:sdt>
        <w:sdtPr>
          <w:rPr>
            <w:rFonts w:ascii="Aptos" w:eastAsia="Times New Roman" w:hAnsi="Aptos" w:cstheme="majorHAnsi"/>
            <w:b/>
            <w:bCs/>
            <w:sz w:val="24"/>
            <w:szCs w:val="24"/>
          </w:rPr>
          <w:id w:val="-10158085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70D6" w:rsidRPr="00CC70D6">
            <w:rPr>
              <w:rStyle w:val="PlaceholderText"/>
              <w:sz w:val="18"/>
              <w:szCs w:val="18"/>
            </w:rPr>
            <w:t>Click or tap to enter a date.</w:t>
          </w:r>
        </w:sdtContent>
      </w:sdt>
      <w:r w:rsidRPr="00CC70D6">
        <w:rPr>
          <w:rFonts w:ascii="Aptos" w:eastAsia="Times New Roman" w:hAnsi="Aptos" w:cstheme="majorHAnsi"/>
          <w:b/>
          <w:bCs/>
          <w:sz w:val="22"/>
          <w:szCs w:val="22"/>
        </w:rPr>
        <w:tab/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200"/>
      </w:tblGrid>
      <w:tr w:rsidR="00471500" w:rsidRPr="00CC70D6" w14:paraId="64A9E7DC" w14:textId="77777777" w:rsidTr="0047767F">
        <w:trPr>
          <w:trHeight w:val="287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85CBC76" w14:textId="6DC25DEB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b/>
                <w:sz w:val="22"/>
                <w:szCs w:val="22"/>
              </w:rPr>
            </w:pPr>
            <w:r w:rsidRPr="00CC70D6">
              <w:rPr>
                <w:rFonts w:ascii="Aptos" w:eastAsia="Times New Roman" w:hAnsi="Aptos" w:cstheme="majorHAnsi"/>
                <w:b/>
                <w:sz w:val="22"/>
                <w:szCs w:val="22"/>
              </w:rPr>
              <w:t xml:space="preserve">Who is </w:t>
            </w:r>
            <w:r w:rsidR="00710574" w:rsidRPr="00CC70D6">
              <w:rPr>
                <w:rFonts w:ascii="Aptos" w:eastAsia="Times New Roman" w:hAnsi="Aptos" w:cstheme="majorHAnsi"/>
                <w:b/>
                <w:sz w:val="22"/>
                <w:szCs w:val="22"/>
              </w:rPr>
              <w:t>Requesting?</w:t>
            </w:r>
          </w:p>
        </w:tc>
        <w:tc>
          <w:tcPr>
            <w:tcW w:w="7200" w:type="dxa"/>
            <w:vAlign w:val="center"/>
          </w:tcPr>
          <w:p w14:paraId="08B6B77D" w14:textId="5499E958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b/>
                <w:sz w:val="22"/>
                <w:szCs w:val="22"/>
              </w:rPr>
            </w:pPr>
            <w:r w:rsidRPr="00CC70D6">
              <w:rPr>
                <w:rFonts w:ascii="Aptos" w:eastAsia="Times New Roman" w:hAnsi="Aptos" w:cstheme="majorHAnsi"/>
                <w:b/>
                <w:sz w:val="22"/>
                <w:szCs w:val="22"/>
              </w:rPr>
              <w:t>Proposed Funding</w:t>
            </w:r>
          </w:p>
        </w:tc>
      </w:tr>
      <w:tr w:rsidR="00471500" w:rsidRPr="00CC70D6" w14:paraId="6CE90CF9" w14:textId="77777777" w:rsidTr="0047767F">
        <w:trPr>
          <w:trHeight w:val="274"/>
        </w:trPr>
        <w:tc>
          <w:tcPr>
            <w:tcW w:w="2970" w:type="dxa"/>
            <w:vMerge w:val="restart"/>
            <w:vAlign w:val="center"/>
          </w:tcPr>
          <w:p w14:paraId="1ED99C0F" w14:textId="43EAE9BE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sz w:val="22"/>
                  <w:szCs w:val="22"/>
                </w:rPr>
                <w:id w:val="95983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sz w:val="22"/>
                <w:szCs w:val="22"/>
              </w:rPr>
              <w:t>Agency</w:t>
            </w:r>
            <w:r w:rsidR="00972948" w:rsidRPr="00CC70D6">
              <w:rPr>
                <w:rFonts w:ascii="Aptos" w:eastAsia="Times New Roman" w:hAnsi="Apto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eastAsia="Times New Roman" w:hAnsi="Aptos" w:cstheme="majorHAnsi"/>
                  <w:sz w:val="22"/>
                  <w:szCs w:val="22"/>
                </w:rPr>
                <w:id w:val="324244245"/>
                <w:placeholder>
                  <w:docPart w:val="22B14E1D3F264D75BC336AA1E849AD61"/>
                </w:placeholder>
                <w:showingPlcHdr/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edit</w:t>
                </w:r>
              </w:sdtContent>
            </w:sdt>
          </w:p>
          <w:p w14:paraId="6F0FDF0E" w14:textId="43A03E8D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noProof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sz w:val="22"/>
                  <w:szCs w:val="22"/>
                </w:rPr>
                <w:id w:val="38314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sz w:val="22"/>
                    <w:szCs w:val="22"/>
                  </w:rPr>
                  <w:t>☐</w:t>
                </w:r>
              </w:sdtContent>
            </w:sdt>
            <w:r w:rsidR="00BE7114">
              <w:rPr>
                <w:rFonts w:ascii="Aptos" w:eastAsia="Times New Roman" w:hAnsi="Aptos" w:cstheme="majorHAnsi"/>
                <w:sz w:val="22"/>
                <w:szCs w:val="22"/>
              </w:rPr>
              <w:t>Neumo</w:t>
            </w:r>
            <w:r w:rsidR="00471500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ab/>
            </w:r>
          </w:p>
          <w:p w14:paraId="4EED21AF" w14:textId="315F43BF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noProof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sz w:val="22"/>
                  <w:szCs w:val="22"/>
                </w:rPr>
                <w:id w:val="-194669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sz w:val="22"/>
                <w:szCs w:val="22"/>
              </w:rPr>
              <w:t>Committee</w:t>
            </w:r>
            <w:r w:rsidR="00972948" w:rsidRPr="00CC70D6">
              <w:rPr>
                <w:rFonts w:ascii="Aptos" w:eastAsia="Times New Roman" w:hAnsi="Apto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eastAsia="Times New Roman" w:hAnsi="Aptos" w:cstheme="majorHAnsi"/>
                  <w:sz w:val="22"/>
                  <w:szCs w:val="22"/>
                </w:rPr>
                <w:id w:val="2022198290"/>
                <w:placeholder>
                  <w:docPart w:val="3C7B13AFB0144AB583B7BA84996A87EC"/>
                </w:placeholder>
                <w:showingPlcHdr/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edit</w:t>
                </w:r>
              </w:sdtContent>
            </w:sdt>
          </w:p>
        </w:tc>
        <w:tc>
          <w:tcPr>
            <w:tcW w:w="7200" w:type="dxa"/>
            <w:vAlign w:val="center"/>
          </w:tcPr>
          <w:p w14:paraId="7A320B51" w14:textId="45A40F47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12984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>Support hours</w:t>
            </w:r>
          </w:p>
        </w:tc>
      </w:tr>
      <w:tr w:rsidR="00471500" w:rsidRPr="00CC70D6" w14:paraId="53E4D9CC" w14:textId="77777777" w:rsidTr="0047767F">
        <w:trPr>
          <w:trHeight w:val="274"/>
        </w:trPr>
        <w:tc>
          <w:tcPr>
            <w:tcW w:w="2970" w:type="dxa"/>
            <w:vMerge/>
            <w:vAlign w:val="center"/>
          </w:tcPr>
          <w:p w14:paraId="43A391AF" w14:textId="77777777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sz w:val="22"/>
                <w:szCs w:val="22"/>
              </w:rPr>
            </w:pPr>
          </w:p>
        </w:tc>
        <w:tc>
          <w:tcPr>
            <w:tcW w:w="7200" w:type="dxa"/>
            <w:vAlign w:val="center"/>
          </w:tcPr>
          <w:p w14:paraId="7518CFB2" w14:textId="47636930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-13232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>Participatory</w:t>
            </w:r>
            <w:r w:rsidR="00972948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 xml:space="preserve"> </w:t>
            </w: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1246074725"/>
                <w:placeholder>
                  <w:docPart w:val="DAFBF5B9DD364B0AB15EE1FCD80F9950"/>
                </w:placeholder>
                <w:showingPlcHdr/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edit</w:t>
                </w:r>
              </w:sdtContent>
            </w:sdt>
          </w:p>
        </w:tc>
      </w:tr>
      <w:tr w:rsidR="00471500" w:rsidRPr="00CC70D6" w14:paraId="05EC7E4C" w14:textId="77777777" w:rsidTr="0047767F">
        <w:trPr>
          <w:trHeight w:val="274"/>
        </w:trPr>
        <w:tc>
          <w:tcPr>
            <w:tcW w:w="2970" w:type="dxa"/>
            <w:vMerge/>
            <w:vAlign w:val="center"/>
          </w:tcPr>
          <w:p w14:paraId="0D8443F3" w14:textId="77777777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noProof/>
                <w:sz w:val="22"/>
                <w:szCs w:val="22"/>
              </w:rPr>
            </w:pPr>
          </w:p>
        </w:tc>
        <w:tc>
          <w:tcPr>
            <w:tcW w:w="7200" w:type="dxa"/>
            <w:vAlign w:val="center"/>
          </w:tcPr>
          <w:p w14:paraId="262F76C7" w14:textId="5EC3056D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noProof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130943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 xml:space="preserve">Enhancement Fund Monies </w:t>
            </w:r>
          </w:p>
        </w:tc>
      </w:tr>
      <w:tr w:rsidR="00471500" w:rsidRPr="00CC70D6" w14:paraId="28A2FE3B" w14:textId="77777777" w:rsidTr="0047767F">
        <w:trPr>
          <w:trHeight w:val="270"/>
        </w:trPr>
        <w:tc>
          <w:tcPr>
            <w:tcW w:w="2970" w:type="dxa"/>
            <w:vMerge/>
            <w:vAlign w:val="center"/>
          </w:tcPr>
          <w:p w14:paraId="5CB5E075" w14:textId="77777777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</w:p>
        </w:tc>
        <w:tc>
          <w:tcPr>
            <w:tcW w:w="7200" w:type="dxa"/>
            <w:vAlign w:val="center"/>
          </w:tcPr>
          <w:p w14:paraId="4870C0D8" w14:textId="64C6F1ED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noProof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-54360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48" w:rsidRPr="00CC70D6">
                  <w:rPr>
                    <w:rFonts w:ascii="Aptos" w:eastAsia="MS Gothic" w:hAnsi="Aptos" w:cstheme="majorHAnsi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  <w:noProof/>
                <w:sz w:val="22"/>
                <w:szCs w:val="22"/>
              </w:rPr>
              <w:t xml:space="preserve">Other </w:t>
            </w:r>
            <w:sdt>
              <w:sdtPr>
                <w:rPr>
                  <w:rFonts w:ascii="Aptos" w:eastAsia="Times New Roman" w:hAnsi="Aptos" w:cstheme="majorHAnsi"/>
                  <w:noProof/>
                  <w:sz w:val="22"/>
                  <w:szCs w:val="22"/>
                </w:rPr>
                <w:id w:val="139544942"/>
                <w:placeholder>
                  <w:docPart w:val="510BEBD63824433D9EDA06DE48E9AB38"/>
                </w:placeholder>
                <w:showingPlcHdr/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edit</w:t>
                </w:r>
              </w:sdtContent>
            </w:sdt>
          </w:p>
        </w:tc>
      </w:tr>
      <w:tr w:rsidR="00710574" w:rsidRPr="00CC70D6" w14:paraId="55038D29" w14:textId="77777777" w:rsidTr="0047767F">
        <w:trPr>
          <w:gridAfter w:val="1"/>
          <w:wAfter w:w="7200" w:type="dxa"/>
          <w:trHeight w:val="293"/>
        </w:trPr>
        <w:tc>
          <w:tcPr>
            <w:tcW w:w="2970" w:type="dxa"/>
            <w:vMerge/>
            <w:vAlign w:val="center"/>
          </w:tcPr>
          <w:p w14:paraId="0FFFD628" w14:textId="77777777" w:rsidR="00710574" w:rsidRPr="00CC70D6" w:rsidRDefault="00710574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  <w:sz w:val="22"/>
                <w:szCs w:val="22"/>
              </w:rPr>
            </w:pPr>
          </w:p>
        </w:tc>
      </w:tr>
    </w:tbl>
    <w:p w14:paraId="044B4659" w14:textId="54C576E9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sz w:val="16"/>
          <w:szCs w:val="16"/>
        </w:rPr>
      </w:pPr>
      <w:r w:rsidRPr="00CC70D6">
        <w:rPr>
          <w:rFonts w:ascii="Aptos" w:eastAsia="Times New Roman" w:hAnsi="Aptos" w:cstheme="majorHAnsi"/>
          <w:b/>
          <w:bCs/>
          <w:sz w:val="22"/>
          <w:szCs w:val="22"/>
        </w:rPr>
        <w:t>Other comments/instructions/time frames</w:t>
      </w:r>
      <w:r w:rsidRPr="00CC70D6">
        <w:rPr>
          <w:rFonts w:ascii="Aptos" w:eastAsia="Times New Roman" w:hAnsi="Aptos" w:cstheme="majorHAnsi"/>
          <w:b/>
          <w:bCs/>
          <w:sz w:val="24"/>
          <w:szCs w:val="24"/>
        </w:rPr>
        <w:t>:</w:t>
      </w:r>
      <w:r w:rsidR="006D1C6F" w:rsidRPr="00CC70D6">
        <w:rPr>
          <w:rFonts w:ascii="Aptos" w:eastAsia="Times New Roman" w:hAnsi="Aptos" w:cstheme="majorHAnsi"/>
          <w:b/>
          <w:bCs/>
          <w:sz w:val="24"/>
          <w:szCs w:val="24"/>
        </w:rPr>
        <w:t xml:space="preserve"> </w:t>
      </w:r>
      <w:sdt>
        <w:sdtPr>
          <w:rPr>
            <w:rFonts w:ascii="Aptos" w:eastAsia="Times New Roman" w:hAnsi="Aptos" w:cstheme="majorHAnsi"/>
            <w:b/>
            <w:bCs/>
            <w:sz w:val="24"/>
            <w:szCs w:val="24"/>
          </w:rPr>
          <w:id w:val="1981575941"/>
          <w:placeholder>
            <w:docPart w:val="D83ABE305C4E4E8A87861BEA06C3944E"/>
          </w:placeholder>
          <w:showingPlcHdr/>
        </w:sdtPr>
        <w:sdtEndPr/>
        <w:sdtContent>
          <w:r w:rsidR="006D1C6F" w:rsidRPr="00CC70D6">
            <w:rPr>
              <w:rStyle w:val="PlaceholderText"/>
              <w:rFonts w:ascii="Aptos" w:hAnsi="Aptos"/>
            </w:rPr>
            <w:t>Click to edit</w:t>
          </w:r>
        </w:sdtContent>
      </w:sdt>
    </w:p>
    <w:p w14:paraId="56D67FC0" w14:textId="77777777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sz w:val="16"/>
          <w:szCs w:val="16"/>
        </w:rPr>
      </w:pPr>
    </w:p>
    <w:p w14:paraId="7DEFC429" w14:textId="31167FB0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24"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Contact Name</w:t>
      </w:r>
      <w:r w:rsidRPr="00CC70D6">
        <w:rPr>
          <w:rFonts w:ascii="Aptos" w:eastAsia="Times New Roman" w:hAnsi="Aptos" w:cstheme="majorHAnsi"/>
          <w:b/>
          <w:sz w:val="24"/>
        </w:rPr>
        <w:t>:</w:t>
      </w:r>
      <w:r w:rsidRPr="00CC70D6">
        <w:rPr>
          <w:rFonts w:ascii="Aptos" w:eastAsia="Times New Roman" w:hAnsi="Aptos" w:cstheme="majorHAnsi"/>
          <w:sz w:val="24"/>
        </w:rPr>
        <w:tab/>
      </w:r>
      <w:sdt>
        <w:sdtPr>
          <w:rPr>
            <w:rFonts w:ascii="Aptos" w:eastAsia="Times New Roman" w:hAnsi="Aptos" w:cstheme="majorHAnsi"/>
            <w:sz w:val="24"/>
          </w:rPr>
          <w:id w:val="-2124672400"/>
          <w:placeholder>
            <w:docPart w:val="DF2C7953375842B2B2DEA1F7B1932DD8"/>
          </w:placeholder>
          <w:showingPlcHdr/>
        </w:sdtPr>
        <w:sdtEndPr/>
        <w:sdtContent>
          <w:r w:rsidR="006D1C6F" w:rsidRPr="00CC70D6">
            <w:rPr>
              <w:rStyle w:val="PlaceholderText"/>
              <w:rFonts w:ascii="Aptos" w:hAnsi="Aptos"/>
              <w:sz w:val="18"/>
              <w:szCs w:val="18"/>
            </w:rPr>
            <w:t>Click to edit</w:t>
          </w:r>
        </w:sdtContent>
      </w:sdt>
      <w:r w:rsidRPr="00CC70D6">
        <w:rPr>
          <w:rFonts w:ascii="Aptos" w:eastAsia="Times New Roman" w:hAnsi="Aptos" w:cstheme="majorHAnsi"/>
          <w:sz w:val="24"/>
        </w:rPr>
        <w:tab/>
      </w:r>
    </w:p>
    <w:p w14:paraId="724549CF" w14:textId="4FC1A645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168"/>
          <w:tab w:val="left" w:pos="388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24"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Phone</w:t>
      </w:r>
      <w:r w:rsidRPr="00CC70D6">
        <w:rPr>
          <w:rFonts w:ascii="Aptos" w:eastAsia="Times New Roman" w:hAnsi="Aptos" w:cstheme="majorHAnsi"/>
          <w:b/>
          <w:sz w:val="24"/>
        </w:rPr>
        <w:t>:</w:t>
      </w:r>
      <w:r w:rsidRPr="00CC70D6">
        <w:rPr>
          <w:rFonts w:ascii="Aptos" w:eastAsia="Times New Roman" w:hAnsi="Aptos" w:cstheme="majorHAnsi"/>
          <w:sz w:val="24"/>
        </w:rPr>
        <w:t xml:space="preserve"> </w:t>
      </w:r>
      <w:r w:rsidR="00710574"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sdt>
        <w:sdtPr>
          <w:rPr>
            <w:rFonts w:ascii="Aptos" w:eastAsia="Times New Roman" w:hAnsi="Aptos" w:cstheme="majorHAnsi"/>
            <w:sz w:val="24"/>
          </w:rPr>
          <w:id w:val="683401912"/>
          <w:placeholder>
            <w:docPart w:val="9C0D33434D1C48CD97F5A3F496161021"/>
          </w:placeholder>
          <w:showingPlcHdr/>
        </w:sdtPr>
        <w:sdtEndPr/>
        <w:sdtContent>
          <w:r w:rsidR="006D1C6F" w:rsidRPr="00CC70D6">
            <w:rPr>
              <w:rStyle w:val="PlaceholderText"/>
              <w:rFonts w:ascii="Aptos" w:hAnsi="Aptos"/>
              <w:sz w:val="18"/>
              <w:szCs w:val="18"/>
            </w:rPr>
            <w:t>Click to edit</w:t>
          </w:r>
        </w:sdtContent>
      </w:sdt>
    </w:p>
    <w:p w14:paraId="672D8036" w14:textId="531481D4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sz w:val="22"/>
          <w:szCs w:val="22"/>
          <w:u w:val="single"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E-mail</w:t>
      </w:r>
      <w:r w:rsidRPr="00CC70D6">
        <w:rPr>
          <w:rFonts w:ascii="Aptos" w:eastAsia="Times New Roman" w:hAnsi="Aptos" w:cstheme="majorHAnsi"/>
          <w:b/>
          <w:sz w:val="24"/>
        </w:rPr>
        <w:t>:</w:t>
      </w:r>
      <w:r w:rsidRPr="00CC70D6">
        <w:rPr>
          <w:rFonts w:ascii="Aptos" w:eastAsia="Times New Roman" w:hAnsi="Aptos" w:cstheme="majorHAnsi"/>
          <w:sz w:val="24"/>
        </w:rPr>
        <w:t xml:space="preserve">  </w:t>
      </w:r>
      <w:bookmarkStart w:id="0" w:name="Text5"/>
      <w:r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bookmarkEnd w:id="0"/>
      <w:sdt>
        <w:sdtPr>
          <w:rPr>
            <w:rFonts w:ascii="Aptos" w:eastAsia="Times New Roman" w:hAnsi="Aptos" w:cstheme="majorHAnsi"/>
            <w:sz w:val="24"/>
          </w:rPr>
          <w:id w:val="-1108582731"/>
          <w:placeholder>
            <w:docPart w:val="9AEEC30FB9814EBDAED72D08EF5E8D69"/>
          </w:placeholder>
          <w:showingPlcHdr/>
        </w:sdtPr>
        <w:sdtEndPr/>
        <w:sdtContent>
          <w:r w:rsidR="006D1C6F" w:rsidRPr="00CC70D6">
            <w:rPr>
              <w:rStyle w:val="PlaceholderText"/>
              <w:rFonts w:ascii="Aptos" w:hAnsi="Aptos"/>
              <w:sz w:val="18"/>
              <w:szCs w:val="18"/>
            </w:rPr>
            <w:t>Click to edit</w:t>
          </w:r>
        </w:sdtContent>
      </w:sdt>
    </w:p>
    <w:p w14:paraId="5E0D9078" w14:textId="504061F6" w:rsidR="00710574" w:rsidRPr="00CC70D6" w:rsidRDefault="00710574" w:rsidP="00710574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ind w:left="-2736"/>
        <w:jc w:val="center"/>
        <w:rPr>
          <w:rFonts w:ascii="Aptos" w:eastAsia="Times New Roman" w:hAnsi="Aptos" w:cstheme="majorHAnsi"/>
          <w:sz w:val="22"/>
          <w:szCs w:val="22"/>
        </w:rPr>
      </w:pPr>
    </w:p>
    <w:p w14:paraId="579C74C0" w14:textId="5C5F1E69" w:rsidR="00471500" w:rsidRPr="00CC70D6" w:rsidRDefault="00666EBA" w:rsidP="00710574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22"/>
          <w:szCs w:val="22"/>
        </w:rPr>
      </w:pPr>
      <w:sdt>
        <w:sdtPr>
          <w:rPr>
            <w:rFonts w:ascii="Aptos" w:eastAsia="Times New Roman" w:hAnsi="Aptos" w:cstheme="majorHAnsi"/>
            <w:sz w:val="22"/>
            <w:szCs w:val="22"/>
          </w:rPr>
          <w:id w:val="-154820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74" w:rsidRPr="00CC70D6">
            <w:rPr>
              <w:rFonts w:ascii="Aptos" w:eastAsia="MS Gothic" w:hAnsi="Aptos" w:cstheme="majorHAnsi"/>
              <w:sz w:val="22"/>
              <w:szCs w:val="22"/>
            </w:rPr>
            <w:t>☐</w:t>
          </w:r>
        </w:sdtContent>
      </w:sdt>
      <w:r w:rsidR="00471500" w:rsidRPr="00CC70D6">
        <w:rPr>
          <w:rFonts w:ascii="Aptos" w:eastAsia="Times New Roman" w:hAnsi="Aptos" w:cstheme="majorHAnsi"/>
          <w:sz w:val="22"/>
          <w:szCs w:val="22"/>
        </w:rPr>
        <w:t xml:space="preserve">Discussed at your agency  </w:t>
      </w:r>
      <w:r w:rsidR="00710574" w:rsidRPr="00CC70D6">
        <w:rPr>
          <w:rFonts w:ascii="Aptos" w:eastAsia="Times New Roman" w:hAnsi="Aptos" w:cstheme="majorHAnsi"/>
          <w:sz w:val="22"/>
          <w:szCs w:val="22"/>
        </w:rPr>
        <w:t xml:space="preserve">       </w:t>
      </w:r>
      <w:r w:rsidR="00471500" w:rsidRPr="00CC70D6">
        <w:rPr>
          <w:rFonts w:ascii="Aptos" w:eastAsia="Times New Roman" w:hAnsi="Aptos" w:cstheme="majorHAnsi"/>
          <w:sz w:val="22"/>
          <w:szCs w:val="22"/>
        </w:rPr>
        <w:t xml:space="preserve"> </w:t>
      </w:r>
      <w:sdt>
        <w:sdtPr>
          <w:rPr>
            <w:rFonts w:ascii="Aptos" w:eastAsia="Times New Roman" w:hAnsi="Aptos" w:cstheme="majorHAnsi"/>
            <w:sz w:val="22"/>
            <w:szCs w:val="22"/>
          </w:rPr>
          <w:id w:val="-41593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48" w:rsidRPr="00CC70D6">
            <w:rPr>
              <w:rFonts w:ascii="Aptos" w:eastAsia="MS Gothic" w:hAnsi="Aptos" w:cstheme="majorHAnsi"/>
              <w:sz w:val="22"/>
              <w:szCs w:val="22"/>
            </w:rPr>
            <w:t>☐</w:t>
          </w:r>
        </w:sdtContent>
      </w:sdt>
      <w:r w:rsidR="00471500" w:rsidRPr="00CC70D6">
        <w:rPr>
          <w:rFonts w:ascii="Aptos" w:eastAsia="Times New Roman" w:hAnsi="Aptos" w:cstheme="majorHAnsi"/>
          <w:sz w:val="22"/>
          <w:szCs w:val="22"/>
        </w:rPr>
        <w:t>Contacted PH-Doc Support for assistance</w:t>
      </w:r>
    </w:p>
    <w:p w14:paraId="481E87F9" w14:textId="77777777" w:rsidR="00710574" w:rsidRPr="00CC70D6" w:rsidRDefault="00710574" w:rsidP="00710574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sz w:val="16"/>
          <w:szCs w:val="16"/>
        </w:rPr>
      </w:pPr>
    </w:p>
    <w:p w14:paraId="2837E17D" w14:textId="442C0CF0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i/>
          <w:iCs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Description of</w:t>
      </w:r>
      <w:r w:rsidRPr="00CC70D6">
        <w:rPr>
          <w:rFonts w:ascii="Aptos" w:eastAsia="Times New Roman" w:hAnsi="Aptos" w:cstheme="majorHAnsi"/>
          <w:sz w:val="22"/>
          <w:szCs w:val="22"/>
        </w:rPr>
        <w:t xml:space="preserve"> </w:t>
      </w:r>
      <w:r w:rsidRPr="00CC70D6">
        <w:rPr>
          <w:rFonts w:ascii="Aptos" w:eastAsia="Times New Roman" w:hAnsi="Aptos" w:cstheme="majorHAnsi"/>
          <w:b/>
          <w:sz w:val="22"/>
          <w:szCs w:val="22"/>
        </w:rPr>
        <w:t>Requested Change/Enhancement</w:t>
      </w:r>
      <w:r w:rsidR="00710574" w:rsidRPr="00CC70D6">
        <w:rPr>
          <w:rFonts w:ascii="Aptos" w:eastAsia="Times New Roman" w:hAnsi="Aptos" w:cstheme="majorHAnsi"/>
          <w:sz w:val="24"/>
        </w:rPr>
        <w:t xml:space="preserve"> </w:t>
      </w:r>
      <w:r w:rsidRPr="00CC70D6">
        <w:rPr>
          <w:rFonts w:ascii="Aptos" w:eastAsia="Times New Roman" w:hAnsi="Aptos" w:cstheme="majorHAnsi"/>
          <w:i/>
          <w:iCs/>
        </w:rPr>
        <w:t>Be specific. Include documentation and additional sheets, if necessary. List general description, fields to be included, requested options, sort orders, etc., as appropriate.</w:t>
      </w:r>
    </w:p>
    <w:sdt>
      <w:sdtPr>
        <w:rPr>
          <w:rFonts w:ascii="Aptos" w:eastAsia="Times New Roman" w:hAnsi="Aptos" w:cstheme="majorHAnsi"/>
          <w:b/>
          <w:i/>
          <w:sz w:val="22"/>
          <w:szCs w:val="22"/>
        </w:rPr>
        <w:id w:val="1379437446"/>
        <w:placeholder>
          <w:docPart w:val="4B742114ABEE4445B39D34D94E514916"/>
        </w:placeholder>
        <w:showingPlcHdr/>
      </w:sdtPr>
      <w:sdtEndPr/>
      <w:sdtContent>
        <w:p w14:paraId="276302EE" w14:textId="1E166B75" w:rsidR="00972948" w:rsidRPr="00CC70D6" w:rsidRDefault="006D1C6F" w:rsidP="00471500">
          <w:pPr>
            <w:widowControl w:val="0"/>
            <w:tabs>
              <w:tab w:val="left" w:pos="-1008"/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</w:tabs>
            <w:autoSpaceDE w:val="0"/>
            <w:autoSpaceDN w:val="0"/>
            <w:adjustRightInd w:val="0"/>
            <w:spacing w:before="0" w:after="0" w:line="240" w:lineRule="auto"/>
            <w:rPr>
              <w:rFonts w:ascii="Aptos" w:eastAsia="Times New Roman" w:hAnsi="Aptos" w:cstheme="majorHAnsi"/>
              <w:b/>
              <w:i/>
              <w:sz w:val="22"/>
              <w:szCs w:val="22"/>
            </w:rPr>
          </w:pPr>
          <w:r w:rsidRPr="00CC70D6">
            <w:rPr>
              <w:rStyle w:val="PlaceholderText"/>
              <w:rFonts w:ascii="Aptos" w:hAnsi="Aptos"/>
              <w:sz w:val="18"/>
              <w:szCs w:val="18"/>
            </w:rPr>
            <w:t>Click to edit</w:t>
          </w:r>
        </w:p>
      </w:sdtContent>
    </w:sdt>
    <w:p w14:paraId="67F386D9" w14:textId="77777777" w:rsidR="00710574" w:rsidRPr="00CC70D6" w:rsidRDefault="00710574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b/>
          <w:sz w:val="22"/>
          <w:szCs w:val="22"/>
        </w:rPr>
      </w:pPr>
    </w:p>
    <w:p w14:paraId="556BA3CE" w14:textId="35CA6877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i/>
          <w:iCs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>Reason</w:t>
      </w:r>
      <w:r w:rsidR="00710574" w:rsidRPr="00CC70D6">
        <w:rPr>
          <w:rFonts w:ascii="Aptos" w:eastAsia="Times New Roman" w:hAnsi="Aptos" w:cstheme="majorHAnsi"/>
          <w:sz w:val="24"/>
        </w:rPr>
        <w:t xml:space="preserve"> </w:t>
      </w:r>
      <w:r w:rsidRPr="00CC70D6">
        <w:rPr>
          <w:rFonts w:ascii="Aptos" w:eastAsia="Times New Roman" w:hAnsi="Aptos" w:cstheme="majorHAnsi"/>
          <w:i/>
          <w:iCs/>
        </w:rPr>
        <w:t>Who will benefit? What is the purpose? What are the efficiencies?</w:t>
      </w:r>
    </w:p>
    <w:sdt>
      <w:sdtPr>
        <w:rPr>
          <w:rFonts w:ascii="Aptos" w:eastAsia="Times New Roman" w:hAnsi="Aptos" w:cstheme="majorHAnsi"/>
          <w:b/>
          <w:i/>
          <w:sz w:val="22"/>
          <w:szCs w:val="22"/>
        </w:rPr>
        <w:id w:val="-1726756955"/>
        <w:placeholder>
          <w:docPart w:val="4D90870816694A51AF16DE5C28566EDC"/>
        </w:placeholder>
        <w:showingPlcHdr/>
      </w:sdtPr>
      <w:sdtEndPr/>
      <w:sdtContent>
        <w:p w14:paraId="1D780675" w14:textId="7FE850D4" w:rsidR="00471500" w:rsidRPr="00CC70D6" w:rsidRDefault="006D1C6F" w:rsidP="00471500">
          <w:pPr>
            <w:widowControl w:val="0"/>
            <w:tabs>
              <w:tab w:val="left" w:pos="-1008"/>
              <w:tab w:val="left" w:pos="-432"/>
              <w:tab w:val="left" w:pos="288"/>
              <w:tab w:val="left" w:pos="1008"/>
              <w:tab w:val="left" w:pos="1728"/>
              <w:tab w:val="left" w:pos="2448"/>
              <w:tab w:val="left" w:pos="3168"/>
              <w:tab w:val="left" w:pos="3888"/>
              <w:tab w:val="left" w:pos="4608"/>
              <w:tab w:val="left" w:pos="5328"/>
              <w:tab w:val="left" w:pos="6048"/>
              <w:tab w:val="left" w:pos="6768"/>
              <w:tab w:val="left" w:pos="7488"/>
              <w:tab w:val="left" w:pos="8208"/>
              <w:tab w:val="left" w:pos="8928"/>
              <w:tab w:val="left" w:pos="9648"/>
            </w:tabs>
            <w:autoSpaceDE w:val="0"/>
            <w:autoSpaceDN w:val="0"/>
            <w:adjustRightInd w:val="0"/>
            <w:spacing w:before="0" w:after="0" w:line="240" w:lineRule="auto"/>
            <w:rPr>
              <w:rFonts w:ascii="Aptos" w:eastAsia="Times New Roman" w:hAnsi="Aptos" w:cstheme="majorHAnsi"/>
              <w:b/>
              <w:i/>
              <w:sz w:val="22"/>
              <w:szCs w:val="22"/>
            </w:rPr>
          </w:pPr>
          <w:r w:rsidRPr="00CC70D6">
            <w:rPr>
              <w:rStyle w:val="PlaceholderText"/>
              <w:rFonts w:ascii="Aptos" w:hAnsi="Aptos"/>
              <w:sz w:val="18"/>
              <w:szCs w:val="18"/>
            </w:rPr>
            <w:t>Click to edit</w:t>
          </w:r>
        </w:p>
      </w:sdtContent>
    </w:sdt>
    <w:p w14:paraId="209C8136" w14:textId="052C4AA9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24"/>
        </w:rPr>
      </w:pPr>
      <w:r w:rsidRPr="00CC70D6">
        <w:rPr>
          <w:rFonts w:ascii="Aptos" w:eastAsia="Times New Roman" w:hAnsi="Aptos" w:cstheme="majorHAnsi"/>
          <w:sz w:val="24"/>
        </w:rPr>
        <w:t>- - - - - - - - - - - - - - - - - - - - - - - - - - - - - - - - - - - - - - - - - - - - - - - - - - - - - - - - - - - - - - - - - - -</w:t>
      </w:r>
    </w:p>
    <w:p w14:paraId="2F15ABC4" w14:textId="77777777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4"/>
          <w:szCs w:val="4"/>
        </w:rPr>
      </w:pPr>
    </w:p>
    <w:p w14:paraId="6D6B4C0D" w14:textId="0152603E" w:rsidR="00471500" w:rsidRPr="00CC70D6" w:rsidRDefault="00471500" w:rsidP="00471500">
      <w:pPr>
        <w:widowControl w:val="0"/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24"/>
        </w:rPr>
      </w:pPr>
      <w:r w:rsidRPr="00CC70D6">
        <w:rPr>
          <w:rFonts w:ascii="Aptos" w:eastAsia="Times New Roman" w:hAnsi="Aptos" w:cstheme="majorHAnsi"/>
          <w:b/>
          <w:sz w:val="22"/>
          <w:szCs w:val="22"/>
        </w:rPr>
        <w:t xml:space="preserve">To </w:t>
      </w:r>
      <w:r w:rsidR="00710574" w:rsidRPr="00CC70D6">
        <w:rPr>
          <w:rFonts w:ascii="Aptos" w:eastAsia="Times New Roman" w:hAnsi="Aptos" w:cstheme="majorHAnsi"/>
          <w:b/>
          <w:sz w:val="22"/>
          <w:szCs w:val="22"/>
        </w:rPr>
        <w:t>B</w:t>
      </w:r>
      <w:r w:rsidRPr="00CC70D6">
        <w:rPr>
          <w:rFonts w:ascii="Aptos" w:eastAsia="Times New Roman" w:hAnsi="Aptos" w:cstheme="majorHAnsi"/>
          <w:b/>
          <w:sz w:val="22"/>
          <w:szCs w:val="22"/>
        </w:rPr>
        <w:t xml:space="preserve">e </w:t>
      </w:r>
      <w:r w:rsidR="00710574" w:rsidRPr="00CC70D6">
        <w:rPr>
          <w:rFonts w:ascii="Aptos" w:eastAsia="Times New Roman" w:hAnsi="Aptos" w:cstheme="majorHAnsi"/>
          <w:b/>
          <w:sz w:val="22"/>
          <w:szCs w:val="22"/>
        </w:rPr>
        <w:t>Completed</w:t>
      </w:r>
      <w:r w:rsidRPr="00CC70D6">
        <w:rPr>
          <w:rFonts w:ascii="Aptos" w:eastAsia="Times New Roman" w:hAnsi="Aptos" w:cstheme="majorHAnsi"/>
          <w:b/>
          <w:sz w:val="22"/>
          <w:szCs w:val="22"/>
        </w:rPr>
        <w:t xml:space="preserve"> by MnCCC and </w:t>
      </w:r>
      <w:r w:rsidR="00BE7114">
        <w:rPr>
          <w:rFonts w:ascii="Aptos" w:eastAsia="Times New Roman" w:hAnsi="Aptos" w:cstheme="majorHAnsi"/>
          <w:b/>
          <w:sz w:val="22"/>
          <w:szCs w:val="22"/>
        </w:rPr>
        <w:t>Neumo</w:t>
      </w:r>
      <w:r w:rsidRPr="00CC70D6">
        <w:rPr>
          <w:rFonts w:ascii="Aptos" w:eastAsia="Times New Roman" w:hAnsi="Aptos" w:cstheme="majorHAnsi"/>
          <w:b/>
          <w:sz w:val="22"/>
          <w:szCs w:val="22"/>
        </w:rPr>
        <w:tab/>
      </w:r>
      <w:r w:rsidRPr="00CC70D6">
        <w:rPr>
          <w:rFonts w:ascii="Aptos" w:eastAsia="Times New Roman" w:hAnsi="Aptos" w:cstheme="majorHAnsi"/>
          <w:b/>
          <w:sz w:val="22"/>
          <w:szCs w:val="22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  <w:r w:rsidRPr="00CC70D6">
        <w:rPr>
          <w:rFonts w:ascii="Aptos" w:eastAsia="Times New Roman" w:hAnsi="Aptos" w:cstheme="majorHAnsi"/>
          <w:sz w:val="24"/>
        </w:rPr>
        <w:tab/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48"/>
        <w:gridCol w:w="1058"/>
        <w:gridCol w:w="207"/>
        <w:gridCol w:w="1723"/>
        <w:gridCol w:w="1659"/>
      </w:tblGrid>
      <w:tr w:rsidR="00471500" w:rsidRPr="00CC70D6" w14:paraId="6C49D591" w14:textId="77777777" w:rsidTr="00CC70D6">
        <w:trPr>
          <w:trHeight w:val="288"/>
        </w:trPr>
        <w:tc>
          <w:tcPr>
            <w:tcW w:w="3085" w:type="dxa"/>
            <w:vAlign w:val="center"/>
          </w:tcPr>
          <w:p w14:paraId="4851845C" w14:textId="22EB5B8A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MnCCC Received: </w:t>
            </w:r>
            <w:sdt>
              <w:sdtPr>
                <w:rPr>
                  <w:rFonts w:ascii="Aptos" w:eastAsia="Times New Roman" w:hAnsi="Aptos" w:cstheme="majorHAnsi"/>
                </w:rPr>
                <w:id w:val="-277413054"/>
                <w:placeholder>
                  <w:docPart w:val="96ED4E024A934EA5833671A2C287A3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</w:rPr>
                  <w:t>Select</w:t>
                </w:r>
              </w:sdtContent>
            </w:sdt>
          </w:p>
        </w:tc>
        <w:tc>
          <w:tcPr>
            <w:tcW w:w="3406" w:type="dxa"/>
            <w:gridSpan w:val="2"/>
            <w:vAlign w:val="center"/>
          </w:tcPr>
          <w:p w14:paraId="7A4F9E27" w14:textId="781609F0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Date sent to </w:t>
            </w:r>
            <w:r w:rsidR="00BE7114">
              <w:rPr>
                <w:rFonts w:ascii="Aptos" w:eastAsia="Times New Roman" w:hAnsi="Aptos" w:cstheme="majorHAnsi"/>
              </w:rPr>
              <w:t>Neumo</w:t>
            </w:r>
            <w:r w:rsidRPr="00CC70D6">
              <w:rPr>
                <w:rFonts w:ascii="Aptos" w:eastAsia="Times New Roman" w:hAnsi="Aptos" w:cstheme="majorHAnsi"/>
              </w:rPr>
              <w:t>:</w:t>
            </w:r>
            <w:r w:rsidR="006D1C6F" w:rsidRPr="00CC70D6">
              <w:rPr>
                <w:rFonts w:ascii="Aptos" w:eastAsia="Times New Roman" w:hAnsi="Aptos" w:cstheme="majorHAnsi"/>
              </w:rPr>
              <w:t xml:space="preserve"> </w:t>
            </w:r>
            <w:sdt>
              <w:sdtPr>
                <w:rPr>
                  <w:rFonts w:ascii="Aptos" w:eastAsia="Times New Roman" w:hAnsi="Aptos" w:cstheme="majorHAnsi"/>
                </w:rPr>
                <w:id w:val="-1432357687"/>
                <w:placeholder>
                  <w:docPart w:val="B2EF4C97EDCE42A28CFB4CD8655498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0574" w:rsidRPr="00CC70D6">
                  <w:rPr>
                    <w:rStyle w:val="PlaceholderText"/>
                    <w:rFonts w:ascii="Aptos" w:hAnsi="Aptos"/>
                  </w:rPr>
                  <w:t>Select</w:t>
                </w:r>
              </w:sdtContent>
            </w:sdt>
          </w:p>
        </w:tc>
        <w:tc>
          <w:tcPr>
            <w:tcW w:w="3589" w:type="dxa"/>
            <w:gridSpan w:val="3"/>
            <w:vAlign w:val="center"/>
          </w:tcPr>
          <w:p w14:paraId="5B732B1D" w14:textId="54BD2A4F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Enhancement #: </w:t>
            </w:r>
            <w:sdt>
              <w:sdtPr>
                <w:rPr>
                  <w:rFonts w:ascii="Aptos" w:eastAsia="Times New Roman" w:hAnsi="Aptos" w:cstheme="majorHAnsi"/>
                </w:rPr>
                <w:id w:val="1261483745"/>
                <w:placeholder>
                  <w:docPart w:val="DDE6AF088B9F4905925CA79A0B6E0BB6"/>
                </w:placeholder>
                <w:showingPlcHdr/>
              </w:sdtPr>
              <w:sdtEndPr/>
              <w:sdtContent>
                <w:r w:rsidR="006D1C6F" w:rsidRPr="00CC70D6">
                  <w:rPr>
                    <w:rStyle w:val="PlaceholderText"/>
                    <w:rFonts w:ascii="Aptos" w:hAnsi="Aptos"/>
                  </w:rPr>
                  <w:t>Click to edit</w:t>
                </w:r>
              </w:sdtContent>
            </w:sdt>
          </w:p>
        </w:tc>
      </w:tr>
      <w:tr w:rsidR="00CC70D6" w:rsidRPr="00CC70D6" w14:paraId="0FD553CA" w14:textId="77777777" w:rsidTr="005204C9">
        <w:trPr>
          <w:trHeight w:val="345"/>
        </w:trPr>
        <w:tc>
          <w:tcPr>
            <w:tcW w:w="10080" w:type="dxa"/>
            <w:gridSpan w:val="6"/>
            <w:tcBorders>
              <w:right w:val="single" w:sz="4" w:space="0" w:color="auto"/>
            </w:tcBorders>
            <w:vAlign w:val="center"/>
          </w:tcPr>
          <w:p w14:paraId="12C0D4BB" w14:textId="77777777" w:rsidR="00CC70D6" w:rsidRPr="00CC70D6" w:rsidRDefault="00CC70D6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Mandated: </w:t>
            </w:r>
            <w:sdt>
              <w:sdtPr>
                <w:rPr>
                  <w:rFonts w:ascii="Aptos" w:eastAsia="Times New Roman" w:hAnsi="Aptos" w:cstheme="majorHAnsi"/>
                </w:rPr>
                <w:id w:val="-17515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 Yes </w:t>
            </w:r>
            <w:sdt>
              <w:sdtPr>
                <w:rPr>
                  <w:rFonts w:ascii="Aptos" w:eastAsia="Times New Roman" w:hAnsi="Aptos" w:cstheme="majorHAnsi"/>
                </w:rPr>
                <w:id w:val="7580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 No</w:t>
            </w:r>
          </w:p>
          <w:p w14:paraId="0AADD7F0" w14:textId="35FE137F" w:rsidR="00CC70D6" w:rsidRPr="00CC70D6" w:rsidRDefault="00CC70D6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>If yes (select one)</w:t>
            </w:r>
          </w:p>
          <w:p w14:paraId="4A41C909" w14:textId="77777777" w:rsidR="00CC70D6" w:rsidRPr="00CC70D6" w:rsidRDefault="00666EBA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-13261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D6"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C70D6" w:rsidRPr="00CC70D6">
              <w:rPr>
                <w:rFonts w:ascii="Aptos" w:eastAsia="Times New Roman" w:hAnsi="Aptos" w:cstheme="majorHAnsi"/>
              </w:rPr>
              <w:t>Not enhancing the system could result in a security risk to the users and/or agencies.</w:t>
            </w:r>
          </w:p>
          <w:p w14:paraId="58CA369C" w14:textId="77777777" w:rsidR="00CC70D6" w:rsidRPr="00CC70D6" w:rsidRDefault="00666EBA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5559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D6"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C70D6" w:rsidRPr="00CC70D6">
              <w:rPr>
                <w:rFonts w:ascii="Aptos" w:eastAsia="Times New Roman" w:hAnsi="Aptos" w:cstheme="majorHAnsi"/>
              </w:rPr>
              <w:t>State and Federal guidelines are/will not be met.</w:t>
            </w:r>
          </w:p>
          <w:p w14:paraId="609DDE6E" w14:textId="77777777" w:rsidR="00CC70D6" w:rsidRPr="00CC70D6" w:rsidRDefault="00666EBA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-6042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D6"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C70D6" w:rsidRPr="00CC70D6">
              <w:rPr>
                <w:rFonts w:ascii="Aptos" w:eastAsia="Times New Roman" w:hAnsi="Aptos" w:cstheme="majorHAnsi"/>
              </w:rPr>
              <w:t xml:space="preserve">Regulatory health requirements are a set of applicable laws, regulations, policies and procedures, standards, and the other rules issued by governments and regulatory bodies that healthcare organizations and providers must adhere to. </w:t>
            </w:r>
          </w:p>
          <w:p w14:paraId="79D23201" w14:textId="54317290" w:rsidR="00CC70D6" w:rsidRPr="00CC70D6" w:rsidRDefault="00666EBA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86541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D6"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C70D6" w:rsidRPr="00CC70D6">
              <w:rPr>
                <w:rFonts w:ascii="Aptos" w:eastAsia="Times New Roman" w:hAnsi="Aptos" w:cstheme="majorHAnsi"/>
              </w:rPr>
              <w:t xml:space="preserve">Billing/claiming requirements are/will not be met.         </w:t>
            </w:r>
          </w:p>
        </w:tc>
      </w:tr>
      <w:tr w:rsidR="00CC70D6" w:rsidRPr="00CC70D6" w14:paraId="7708FEFC" w14:textId="77777777" w:rsidTr="007C60EB">
        <w:trPr>
          <w:trHeight w:val="345"/>
        </w:trPr>
        <w:tc>
          <w:tcPr>
            <w:tcW w:w="10080" w:type="dxa"/>
            <w:gridSpan w:val="6"/>
            <w:tcBorders>
              <w:right w:val="single" w:sz="4" w:space="0" w:color="auto"/>
            </w:tcBorders>
            <w:vAlign w:val="center"/>
          </w:tcPr>
          <w:p w14:paraId="37CE0E57" w14:textId="29BADD4D" w:rsidR="00CC70D6" w:rsidRPr="00CC70D6" w:rsidRDefault="00CC70D6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Priority Rank: </w:t>
            </w:r>
            <w:sdt>
              <w:sdtPr>
                <w:rPr>
                  <w:rFonts w:ascii="Aptos" w:eastAsia="Times New Roman" w:hAnsi="Aptos" w:cstheme="majorHAnsi"/>
                </w:rPr>
                <w:id w:val="-2669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 Low </w:t>
            </w:r>
            <w:sdt>
              <w:sdtPr>
                <w:rPr>
                  <w:rFonts w:ascii="Aptos" w:eastAsia="Times New Roman" w:hAnsi="Aptos" w:cstheme="majorHAnsi"/>
                </w:rPr>
                <w:id w:val="5343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0D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 High</w:t>
            </w:r>
          </w:p>
        </w:tc>
      </w:tr>
      <w:tr w:rsidR="00471500" w:rsidRPr="00CC70D6" w14:paraId="2DBB82F0" w14:textId="77777777" w:rsidTr="00CC70D6">
        <w:trPr>
          <w:trHeight w:val="345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3F492580" w14:textId="77777777" w:rsidR="00CC70D6" w:rsidRPr="00CC70D6" w:rsidRDefault="00CC70D6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Enhancement Committee </w:t>
            </w:r>
          </w:p>
          <w:p w14:paraId="05FC36F1" w14:textId="74307C2F" w:rsidR="00471500" w:rsidRPr="00CC70D6" w:rsidRDefault="00CC70D6" w:rsidP="00CC70D6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 xml:space="preserve">Review Date: </w:t>
            </w:r>
            <w:sdt>
              <w:sdtPr>
                <w:rPr>
                  <w:rFonts w:ascii="Aptos" w:eastAsia="Times New Roman" w:hAnsi="Aptos" w:cstheme="majorHAnsi"/>
                </w:rPr>
                <w:id w:val="809135430"/>
                <w:placeholder>
                  <w:docPart w:val="8344A06D1B4B47C1BA44A8A74D6954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C70D6">
                  <w:rPr>
                    <w:rStyle w:val="PlaceholderText"/>
                    <w:rFonts w:ascii="Aptos" w:hAnsi="Aptos"/>
                  </w:rPr>
                  <w:t>Select</w:t>
                </w:r>
              </w:sdtContent>
            </w:sdt>
          </w:p>
        </w:tc>
        <w:tc>
          <w:tcPr>
            <w:tcW w:w="2348" w:type="dxa"/>
            <w:tcBorders>
              <w:top w:val="single" w:sz="4" w:space="0" w:color="auto"/>
              <w:right w:val="nil"/>
            </w:tcBorders>
            <w:vAlign w:val="center"/>
          </w:tcPr>
          <w:p w14:paraId="37D464C3" w14:textId="7633542B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>Impact Rank for Participatory Request</w:t>
            </w:r>
            <w:r w:rsidR="00BE7EDF" w:rsidRPr="00CC70D6">
              <w:rPr>
                <w:rFonts w:ascii="Aptos" w:eastAsia="Times New Roman" w:hAnsi="Aptos" w:cstheme="majorHAnsi"/>
              </w:rPr>
              <w:t>: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A62EE" w14:textId="05B3E5D3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62281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574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</w:rPr>
              <w:t>Minimal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23959" w14:textId="6CF63523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1750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</w:rPr>
              <w:t>Moderate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FEF2F4" w14:textId="71775EBE" w:rsidR="000C732B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-36343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</w:rPr>
              <w:t>Substantial</w:t>
            </w:r>
          </w:p>
        </w:tc>
      </w:tr>
      <w:tr w:rsidR="00471500" w:rsidRPr="00CC70D6" w14:paraId="654FA19B" w14:textId="77777777" w:rsidTr="00CC70D6">
        <w:trPr>
          <w:trHeight w:val="530"/>
        </w:trPr>
        <w:tc>
          <w:tcPr>
            <w:tcW w:w="5433" w:type="dxa"/>
            <w:gridSpan w:val="2"/>
            <w:vAlign w:val="center"/>
          </w:tcPr>
          <w:p w14:paraId="0D9AF440" w14:textId="32C2CC8D" w:rsidR="00471500" w:rsidRPr="00CC70D6" w:rsidRDefault="00471500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r w:rsidRPr="00CC70D6">
              <w:rPr>
                <w:rFonts w:ascii="Aptos" w:eastAsia="Times New Roman" w:hAnsi="Aptos" w:cstheme="majorHAnsi"/>
              </w:rPr>
              <w:t>H</w:t>
            </w:r>
            <w:r w:rsidR="006D1C6F" w:rsidRPr="00CC70D6">
              <w:rPr>
                <w:rFonts w:ascii="Aptos" w:eastAsia="Times New Roman" w:hAnsi="Aptos" w:cstheme="majorHAnsi"/>
              </w:rPr>
              <w:t>ours</w:t>
            </w:r>
            <w:r w:rsidRPr="00CC70D6">
              <w:rPr>
                <w:rFonts w:ascii="Aptos" w:eastAsia="Times New Roman" w:hAnsi="Aptos" w:cstheme="majorHAnsi"/>
              </w:rPr>
              <w:t xml:space="preserve"> Estimate</w:t>
            </w:r>
            <w:r w:rsidR="006D1C6F" w:rsidRPr="00CC70D6">
              <w:rPr>
                <w:rFonts w:ascii="Aptos" w:eastAsia="Times New Roman" w:hAnsi="Aptos" w:cstheme="majorHAnsi"/>
              </w:rPr>
              <w:t>*</w:t>
            </w:r>
            <w:r w:rsidRPr="00CC70D6">
              <w:rPr>
                <w:rFonts w:ascii="Aptos" w:eastAsia="Times New Roman" w:hAnsi="Aptos" w:cstheme="majorHAnsi"/>
              </w:rPr>
              <w:t xml:space="preserve">   </w:t>
            </w:r>
            <w:sdt>
              <w:sdtPr>
                <w:rPr>
                  <w:rFonts w:ascii="Aptos" w:eastAsia="Times New Roman" w:hAnsi="Aptos" w:cstheme="majorHAnsi"/>
                </w:rPr>
                <w:id w:val="161633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Tiny   </w:t>
            </w:r>
            <w:sdt>
              <w:sdtPr>
                <w:rPr>
                  <w:rFonts w:ascii="Aptos" w:eastAsia="Times New Roman" w:hAnsi="Aptos" w:cstheme="majorHAnsi"/>
                </w:rPr>
                <w:id w:val="18269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Small   </w:t>
            </w:r>
            <w:sdt>
              <w:sdtPr>
                <w:rPr>
                  <w:rFonts w:ascii="Aptos" w:eastAsia="Times New Roman" w:hAnsi="Aptos" w:cstheme="majorHAnsi"/>
                </w:rPr>
                <w:id w:val="-10234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 xml:space="preserve">Medium   </w:t>
            </w:r>
            <w:sdt>
              <w:sdtPr>
                <w:rPr>
                  <w:rFonts w:ascii="Aptos" w:eastAsia="Times New Roman" w:hAnsi="Aptos" w:cstheme="majorHAnsi"/>
                </w:rPr>
                <w:id w:val="7377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Pr="00CC70D6">
              <w:rPr>
                <w:rFonts w:ascii="Aptos" w:eastAsia="Times New Roman" w:hAnsi="Aptos" w:cstheme="majorHAnsi"/>
              </w:rPr>
              <w:t>High</w:t>
            </w:r>
          </w:p>
        </w:tc>
        <w:tc>
          <w:tcPr>
            <w:tcW w:w="4647" w:type="dxa"/>
            <w:gridSpan w:val="4"/>
            <w:vAlign w:val="center"/>
          </w:tcPr>
          <w:p w14:paraId="0C990489" w14:textId="05C2EFBB" w:rsidR="00471500" w:rsidRPr="00CC70D6" w:rsidRDefault="00666EBA" w:rsidP="0047767F">
            <w:pPr>
              <w:widowControl w:val="0"/>
              <w:tabs>
                <w:tab w:val="left" w:pos="-1008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Aptos" w:eastAsia="Times New Roman" w:hAnsi="Aptos" w:cstheme="majorHAnsi"/>
              </w:rPr>
            </w:pPr>
            <w:sdt>
              <w:sdtPr>
                <w:rPr>
                  <w:rFonts w:ascii="Aptos" w:eastAsia="Times New Roman" w:hAnsi="Aptos" w:cstheme="majorHAnsi"/>
                </w:rPr>
                <w:id w:val="-186643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6F" w:rsidRPr="00CC70D6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="00471500" w:rsidRPr="00CC70D6">
              <w:rPr>
                <w:rFonts w:ascii="Aptos" w:eastAsia="Times New Roman" w:hAnsi="Aptos" w:cstheme="majorHAnsi"/>
              </w:rPr>
              <w:t xml:space="preserve">Formal Hours </w:t>
            </w:r>
            <w:r w:rsidR="006D1C6F" w:rsidRPr="00CC70D6">
              <w:rPr>
                <w:rFonts w:ascii="Aptos" w:eastAsia="Times New Roman" w:hAnsi="Aptos" w:cstheme="majorHAnsi"/>
              </w:rPr>
              <w:t>R</w:t>
            </w:r>
            <w:r w:rsidR="00471500" w:rsidRPr="00CC70D6">
              <w:rPr>
                <w:rFonts w:ascii="Aptos" w:eastAsia="Times New Roman" w:hAnsi="Aptos" w:cstheme="majorHAnsi"/>
              </w:rPr>
              <w:t>equest Submitted</w:t>
            </w:r>
          </w:p>
        </w:tc>
      </w:tr>
    </w:tbl>
    <w:p w14:paraId="3AF7AD19" w14:textId="77777777" w:rsidR="00471500" w:rsidRPr="00CC70D6" w:rsidRDefault="00471500" w:rsidP="0047150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</w:rPr>
      </w:pPr>
      <w:r w:rsidRPr="00CC70D6">
        <w:rPr>
          <w:rFonts w:ascii="Aptos" w:eastAsia="Times New Roman" w:hAnsi="Aptos" w:cstheme="majorHAnsi"/>
        </w:rPr>
        <w:t xml:space="preserve">*Hours Estimate: </w:t>
      </w:r>
      <w:r w:rsidRPr="00CC70D6">
        <w:rPr>
          <w:rFonts w:ascii="Aptos" w:eastAsia="Times New Roman" w:hAnsi="Aptos" w:cstheme="majorHAnsi"/>
          <w:b/>
          <w:u w:val="single"/>
        </w:rPr>
        <w:t>Tiny</w:t>
      </w:r>
      <w:r w:rsidRPr="00CC70D6">
        <w:rPr>
          <w:rFonts w:ascii="Aptos" w:eastAsia="Times New Roman" w:hAnsi="Aptos" w:cstheme="majorHAnsi"/>
        </w:rPr>
        <w:t xml:space="preserve">: 1- 20 </w:t>
      </w:r>
      <w:proofErr w:type="spellStart"/>
      <w:r w:rsidRPr="00CC70D6">
        <w:rPr>
          <w:rFonts w:ascii="Aptos" w:eastAsia="Times New Roman" w:hAnsi="Aptos" w:cstheme="majorHAnsi"/>
        </w:rPr>
        <w:t>hrs</w:t>
      </w:r>
      <w:proofErr w:type="spellEnd"/>
      <w:r w:rsidRPr="00CC70D6">
        <w:rPr>
          <w:rFonts w:ascii="Aptos" w:eastAsia="Times New Roman" w:hAnsi="Aptos" w:cstheme="majorHAnsi"/>
        </w:rPr>
        <w:t xml:space="preserve">    </w:t>
      </w:r>
      <w:r w:rsidRPr="00CC70D6">
        <w:rPr>
          <w:rFonts w:ascii="Aptos" w:eastAsia="Times New Roman" w:hAnsi="Aptos" w:cstheme="majorHAnsi"/>
          <w:b/>
          <w:u w:val="single"/>
        </w:rPr>
        <w:t>Small</w:t>
      </w:r>
      <w:r w:rsidRPr="00CC70D6">
        <w:rPr>
          <w:rFonts w:ascii="Aptos" w:eastAsia="Times New Roman" w:hAnsi="Aptos" w:cstheme="majorHAnsi"/>
          <w:b/>
        </w:rPr>
        <w:t>:</w:t>
      </w:r>
      <w:r w:rsidRPr="00CC70D6">
        <w:rPr>
          <w:rFonts w:ascii="Aptos" w:eastAsia="Times New Roman" w:hAnsi="Aptos" w:cstheme="majorHAnsi"/>
        </w:rPr>
        <w:t xml:space="preserve"> 20-80 </w:t>
      </w:r>
      <w:proofErr w:type="spellStart"/>
      <w:r w:rsidRPr="00CC70D6">
        <w:rPr>
          <w:rFonts w:ascii="Aptos" w:eastAsia="Times New Roman" w:hAnsi="Aptos" w:cstheme="majorHAnsi"/>
        </w:rPr>
        <w:t>hrs</w:t>
      </w:r>
      <w:proofErr w:type="spellEnd"/>
      <w:r w:rsidRPr="00CC70D6">
        <w:rPr>
          <w:rFonts w:ascii="Aptos" w:eastAsia="Times New Roman" w:hAnsi="Aptos" w:cstheme="majorHAnsi"/>
        </w:rPr>
        <w:t xml:space="preserve">    </w:t>
      </w:r>
      <w:r w:rsidRPr="00CC70D6">
        <w:rPr>
          <w:rFonts w:ascii="Aptos" w:eastAsia="Times New Roman" w:hAnsi="Aptos" w:cstheme="majorHAnsi"/>
          <w:b/>
          <w:u w:val="single"/>
        </w:rPr>
        <w:t>Medium</w:t>
      </w:r>
      <w:r w:rsidRPr="00CC70D6">
        <w:rPr>
          <w:rFonts w:ascii="Aptos" w:eastAsia="Times New Roman" w:hAnsi="Aptos" w:cstheme="majorHAnsi"/>
          <w:b/>
        </w:rPr>
        <w:t>:</w:t>
      </w:r>
      <w:r w:rsidRPr="00CC70D6">
        <w:rPr>
          <w:rFonts w:ascii="Aptos" w:eastAsia="Times New Roman" w:hAnsi="Aptos" w:cstheme="majorHAnsi"/>
        </w:rPr>
        <w:t xml:space="preserve"> 80-150 </w:t>
      </w:r>
      <w:proofErr w:type="spellStart"/>
      <w:r w:rsidRPr="00CC70D6">
        <w:rPr>
          <w:rFonts w:ascii="Aptos" w:eastAsia="Times New Roman" w:hAnsi="Aptos" w:cstheme="majorHAnsi"/>
        </w:rPr>
        <w:t>hrs</w:t>
      </w:r>
      <w:proofErr w:type="spellEnd"/>
      <w:r w:rsidRPr="00CC70D6">
        <w:rPr>
          <w:rFonts w:ascii="Aptos" w:eastAsia="Times New Roman" w:hAnsi="Aptos" w:cstheme="majorHAnsi"/>
        </w:rPr>
        <w:t xml:space="preserve">   </w:t>
      </w:r>
      <w:r w:rsidRPr="00CC70D6">
        <w:rPr>
          <w:rFonts w:ascii="Aptos" w:eastAsia="Times New Roman" w:hAnsi="Aptos" w:cstheme="majorHAnsi"/>
          <w:b/>
          <w:u w:val="single"/>
        </w:rPr>
        <w:t>High:</w:t>
      </w:r>
      <w:r w:rsidRPr="00CC70D6">
        <w:rPr>
          <w:rFonts w:ascii="Aptos" w:eastAsia="Times New Roman" w:hAnsi="Aptos" w:cstheme="majorHAnsi"/>
        </w:rPr>
        <w:t xml:space="preserve">  &gt;150 </w:t>
      </w:r>
      <w:proofErr w:type="spellStart"/>
      <w:r w:rsidRPr="00CC70D6">
        <w:rPr>
          <w:rFonts w:ascii="Aptos" w:eastAsia="Times New Roman" w:hAnsi="Aptos" w:cstheme="majorHAnsi"/>
        </w:rPr>
        <w:t>hrs</w:t>
      </w:r>
      <w:proofErr w:type="spellEnd"/>
    </w:p>
    <w:p w14:paraId="723A4110" w14:textId="77777777" w:rsidR="00840FD8" w:rsidRPr="00CC70D6" w:rsidRDefault="00840FD8" w:rsidP="0047150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16"/>
          <w:szCs w:val="16"/>
        </w:rPr>
      </w:pPr>
    </w:p>
    <w:p w14:paraId="6F035E69" w14:textId="77777777" w:rsidR="00840FD8" w:rsidRPr="00CC70D6" w:rsidRDefault="00840FD8" w:rsidP="0047150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16"/>
          <w:szCs w:val="16"/>
        </w:rPr>
      </w:pPr>
    </w:p>
    <w:p w14:paraId="7D69A583" w14:textId="77777777" w:rsidR="00840FD8" w:rsidRPr="00CC70D6" w:rsidRDefault="00840FD8" w:rsidP="0047150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16"/>
          <w:szCs w:val="16"/>
        </w:rPr>
      </w:pPr>
    </w:p>
    <w:p w14:paraId="5D6AA19D" w14:textId="77777777" w:rsidR="00840FD8" w:rsidRPr="00CC70D6" w:rsidRDefault="00840FD8" w:rsidP="00471500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sz w:val="16"/>
          <w:szCs w:val="16"/>
        </w:rPr>
      </w:pPr>
    </w:p>
    <w:p w14:paraId="60F9345B" w14:textId="5B78C66C" w:rsidR="007159D2" w:rsidRPr="00CC70D6" w:rsidRDefault="00CC70D6" w:rsidP="0071057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tos" w:eastAsia="Times New Roman" w:hAnsi="Aptos" w:cstheme="majorHAnsi"/>
          <w:i/>
          <w:iCs/>
          <w:sz w:val="16"/>
          <w:szCs w:val="16"/>
        </w:rPr>
      </w:pPr>
      <w:r>
        <w:rPr>
          <w:rFonts w:ascii="Aptos" w:eastAsia="Times New Roman" w:hAnsi="Aptos" w:cstheme="majorHAnsi"/>
          <w:i/>
          <w:iCs/>
          <w:sz w:val="16"/>
          <w:szCs w:val="16"/>
        </w:rPr>
        <w:t>Updated July 2024</w:t>
      </w:r>
    </w:p>
    <w:sectPr w:rsidR="007159D2" w:rsidRPr="00CC70D6" w:rsidSect="00A57F78">
      <w:headerReference w:type="default" r:id="rId11"/>
      <w:footerReference w:type="default" r:id="rId12"/>
      <w:pgSz w:w="12240" w:h="15840"/>
      <w:pgMar w:top="2016" w:right="1008" w:bottom="144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8169" w14:textId="77777777" w:rsidR="0018743D" w:rsidRDefault="0018743D" w:rsidP="008B6FA4">
      <w:r>
        <w:separator/>
      </w:r>
    </w:p>
  </w:endnote>
  <w:endnote w:type="continuationSeparator" w:id="0">
    <w:p w14:paraId="190B5039" w14:textId="77777777" w:rsidR="0018743D" w:rsidRDefault="0018743D" w:rsidP="008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DFFB" w14:textId="77777777" w:rsidR="00032E8F" w:rsidRDefault="00032E8F" w:rsidP="00ED6799">
    <w:pPr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965" w14:textId="77777777" w:rsidR="0018743D" w:rsidRDefault="0018743D" w:rsidP="00E71941">
      <w:r>
        <w:separator/>
      </w:r>
    </w:p>
  </w:footnote>
  <w:footnote w:type="continuationSeparator" w:id="0">
    <w:p w14:paraId="4C92AB75" w14:textId="77777777" w:rsidR="0018743D" w:rsidRDefault="0018743D" w:rsidP="008B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BBEC" w14:textId="7E8B97A4" w:rsidR="00032E8F" w:rsidRPr="008B6FA4" w:rsidRDefault="00DA271E" w:rsidP="00DA271E">
    <w:pPr>
      <w:pStyle w:val="Heading1"/>
      <w:ind w:left="-9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455D3F" wp14:editId="2F783B1B">
          <wp:simplePos x="0" y="0"/>
          <wp:positionH relativeFrom="column">
            <wp:posOffset>-631190</wp:posOffset>
          </wp:positionH>
          <wp:positionV relativeFrom="paragraph">
            <wp:posOffset>73025</wp:posOffset>
          </wp:positionV>
          <wp:extent cx="7790688" cy="100126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8" cy="1001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E0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1627A"/>
    <w:multiLevelType w:val="hybridMultilevel"/>
    <w:tmpl w:val="BAA0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09"/>
    <w:rsid w:val="00032E8F"/>
    <w:rsid w:val="00033CA3"/>
    <w:rsid w:val="000C732B"/>
    <w:rsid w:val="00117BA9"/>
    <w:rsid w:val="00137C09"/>
    <w:rsid w:val="001811C5"/>
    <w:rsid w:val="0018743D"/>
    <w:rsid w:val="00261A88"/>
    <w:rsid w:val="00285521"/>
    <w:rsid w:val="002F6A4F"/>
    <w:rsid w:val="0033764D"/>
    <w:rsid w:val="00471500"/>
    <w:rsid w:val="00536B19"/>
    <w:rsid w:val="00543EAF"/>
    <w:rsid w:val="005B0D2F"/>
    <w:rsid w:val="005D004A"/>
    <w:rsid w:val="00623E5B"/>
    <w:rsid w:val="00686B05"/>
    <w:rsid w:val="006B6B18"/>
    <w:rsid w:val="006D1C6F"/>
    <w:rsid w:val="006D66B0"/>
    <w:rsid w:val="006E3A17"/>
    <w:rsid w:val="00707AD7"/>
    <w:rsid w:val="00710574"/>
    <w:rsid w:val="007159D2"/>
    <w:rsid w:val="00793F0F"/>
    <w:rsid w:val="007D65A3"/>
    <w:rsid w:val="00811483"/>
    <w:rsid w:val="00840FD8"/>
    <w:rsid w:val="008B6FA4"/>
    <w:rsid w:val="008B7A83"/>
    <w:rsid w:val="008D76EC"/>
    <w:rsid w:val="00972948"/>
    <w:rsid w:val="00982701"/>
    <w:rsid w:val="009A5552"/>
    <w:rsid w:val="00A00FAB"/>
    <w:rsid w:val="00A04A43"/>
    <w:rsid w:val="00A57F78"/>
    <w:rsid w:val="00A64B92"/>
    <w:rsid w:val="00AB12A7"/>
    <w:rsid w:val="00AB77E2"/>
    <w:rsid w:val="00B43DF6"/>
    <w:rsid w:val="00B60E09"/>
    <w:rsid w:val="00BE7114"/>
    <w:rsid w:val="00BE7EDF"/>
    <w:rsid w:val="00C22EF0"/>
    <w:rsid w:val="00C26B28"/>
    <w:rsid w:val="00C57D23"/>
    <w:rsid w:val="00CA71CD"/>
    <w:rsid w:val="00CB5390"/>
    <w:rsid w:val="00CC70D6"/>
    <w:rsid w:val="00D77989"/>
    <w:rsid w:val="00DA271E"/>
    <w:rsid w:val="00DE1BAD"/>
    <w:rsid w:val="00E51793"/>
    <w:rsid w:val="00E71941"/>
    <w:rsid w:val="00EB39C8"/>
    <w:rsid w:val="00ED6799"/>
    <w:rsid w:val="00F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C27E4D"/>
  <w14:defaultImageDpi w14:val="330"/>
  <w15:docId w15:val="{F945DA2D-9B53-B04B-B0BC-3F057B77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83"/>
    <w:pPr>
      <w:spacing w:before="240"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2E8F"/>
    <w:pPr>
      <w:keepNext/>
      <w:keepLines/>
      <w:spacing w:before="120"/>
      <w:outlineLvl w:val="0"/>
    </w:pPr>
    <w:rPr>
      <w:rFonts w:eastAsiaTheme="majorEastAsia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8F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32E8F"/>
    <w:pPr>
      <w:spacing w:before="240"/>
      <w:outlineLvl w:val="2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E8F"/>
    <w:rPr>
      <w:rFonts w:eastAsiaTheme="majorEastAsia" w:cstheme="majorBid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B6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FA4"/>
  </w:style>
  <w:style w:type="paragraph" w:styleId="Footer">
    <w:name w:val="footer"/>
    <w:basedOn w:val="Normal"/>
    <w:link w:val="FooterChar"/>
    <w:uiPriority w:val="99"/>
    <w:unhideWhenUsed/>
    <w:rsid w:val="00032E8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8F"/>
  </w:style>
  <w:style w:type="paragraph" w:styleId="BalloonText">
    <w:name w:val="Balloon Text"/>
    <w:basedOn w:val="Normal"/>
    <w:link w:val="BalloonTextChar"/>
    <w:uiPriority w:val="99"/>
    <w:semiHidden/>
    <w:unhideWhenUsed/>
    <w:rsid w:val="008B6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A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32E8F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2E8F"/>
    <w:rPr>
      <w:rFonts w:eastAsiaTheme="majorEastAsia" w:cstheme="maj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6A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A4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294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B7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A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B7A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83"/>
    <w:rPr>
      <w:b/>
      <w:bCs/>
    </w:rPr>
  </w:style>
  <w:style w:type="paragraph" w:styleId="ListParagraph">
    <w:name w:val="List Paragraph"/>
    <w:basedOn w:val="Normal"/>
    <w:uiPriority w:val="34"/>
    <w:qFormat/>
    <w:rsid w:val="00CC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ily@mncc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14E1D3F264D75BC336AA1E849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548B-69F1-4B4C-962F-DDEE56C03CB3}"/>
      </w:docPartPr>
      <w:docPartBody>
        <w:p w:rsidR="00C8108D" w:rsidRDefault="00B27F40" w:rsidP="00B27F40">
          <w:pPr>
            <w:pStyle w:val="22B14E1D3F264D75BC336AA1E849AD61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3C7B13AFB0144AB583B7BA84996A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887F-011D-43D2-8963-73D0E0CDB73B}"/>
      </w:docPartPr>
      <w:docPartBody>
        <w:p w:rsidR="00C8108D" w:rsidRDefault="00B27F40" w:rsidP="00B27F40">
          <w:pPr>
            <w:pStyle w:val="3C7B13AFB0144AB583B7BA84996A87EC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510BEBD63824433D9EDA06DE48E9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D792-93A0-4D0E-9ECF-97696BAE3FFB}"/>
      </w:docPartPr>
      <w:docPartBody>
        <w:p w:rsidR="00C8108D" w:rsidRDefault="00B27F40" w:rsidP="00B27F40">
          <w:pPr>
            <w:pStyle w:val="510BEBD63824433D9EDA06DE48E9AB38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F2C7953375842B2B2DEA1F7B193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2F1C-5C1A-4F76-B669-67405532C162}"/>
      </w:docPartPr>
      <w:docPartBody>
        <w:p w:rsidR="00C8108D" w:rsidRDefault="00B27F40" w:rsidP="00B27F40">
          <w:pPr>
            <w:pStyle w:val="DF2C7953375842B2B2DEA1F7B1932DD8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9C0D33434D1C48CD97F5A3F49616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DDC8-EB94-4007-B169-8924FEAE6011}"/>
      </w:docPartPr>
      <w:docPartBody>
        <w:p w:rsidR="00C8108D" w:rsidRDefault="00B27F40" w:rsidP="00B27F40">
          <w:pPr>
            <w:pStyle w:val="9C0D33434D1C48CD97F5A3F496161021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9AEEC30FB9814EBDAED72D08EF5E8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6D48-1D43-49B7-8CA0-72CEA0B562AA}"/>
      </w:docPartPr>
      <w:docPartBody>
        <w:p w:rsidR="00C8108D" w:rsidRDefault="00B27F40" w:rsidP="00B27F40">
          <w:pPr>
            <w:pStyle w:val="9AEEC30FB9814EBDAED72D08EF5E8D69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4B742114ABEE4445B39D34D94E51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EFC7-BB47-4D23-966C-E5E12D9A905A}"/>
      </w:docPartPr>
      <w:docPartBody>
        <w:p w:rsidR="00C8108D" w:rsidRDefault="00B27F40" w:rsidP="00B27F40">
          <w:pPr>
            <w:pStyle w:val="4B742114ABEE4445B39D34D94E514916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4D90870816694A51AF16DE5C2856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7ECA-2BA0-4886-ABC1-B606ADD2EE78}"/>
      </w:docPartPr>
      <w:docPartBody>
        <w:p w:rsidR="00C8108D" w:rsidRDefault="00B27F40" w:rsidP="00B27F40">
          <w:pPr>
            <w:pStyle w:val="4D90870816694A51AF16DE5C28566EDC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AFBF5B9DD364B0AB15EE1FCD80F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89E0-F8D7-4712-B4A7-74BE10D70210}"/>
      </w:docPartPr>
      <w:docPartBody>
        <w:p w:rsidR="00C8108D" w:rsidRDefault="00B27F40" w:rsidP="00B27F40">
          <w:pPr>
            <w:pStyle w:val="DAFBF5B9DD364B0AB15EE1FCD80F99505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83ABE305C4E4E8A87861BEA06C3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1E1D-9AF9-46D8-A3A7-864FAFE00C4E}"/>
      </w:docPartPr>
      <w:docPartBody>
        <w:p w:rsidR="00C8108D" w:rsidRDefault="00B27F40" w:rsidP="00B27F40">
          <w:pPr>
            <w:pStyle w:val="D83ABE305C4E4E8A87861BEA06C3944E3"/>
          </w:pPr>
          <w:r w:rsidRPr="00171C62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edit</w:t>
          </w:r>
        </w:p>
      </w:docPartBody>
    </w:docPart>
    <w:docPart>
      <w:docPartPr>
        <w:name w:val="96ED4E024A934EA5833671A2C287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045A-105E-4297-8F42-D58C31162017}"/>
      </w:docPartPr>
      <w:docPartBody>
        <w:p w:rsidR="00C8108D" w:rsidRDefault="00B27F40" w:rsidP="00B27F40">
          <w:pPr>
            <w:pStyle w:val="96ED4E024A934EA5833671A2C287A3CE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DE6AF088B9F4905925CA79A0B6E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C218-EC59-4897-A378-8EDDFA669689}"/>
      </w:docPartPr>
      <w:docPartBody>
        <w:p w:rsidR="00C8108D" w:rsidRDefault="00B27F40" w:rsidP="00B27F40">
          <w:pPr>
            <w:pStyle w:val="DDE6AF088B9F4905925CA79A0B6E0BB62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B2EF4C97EDCE42A28CFB4CD86554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ED96-39CF-4403-B522-AE889A9192FB}"/>
      </w:docPartPr>
      <w:docPartBody>
        <w:p w:rsidR="00C8108D" w:rsidRDefault="00B27F40" w:rsidP="00B27F40">
          <w:pPr>
            <w:pStyle w:val="B2EF4C97EDCE42A28CFB4CD8655498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344A06D1B4B47C1BA44A8A74D69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FFE9-8339-45C1-9AEE-B428458E1D9E}"/>
      </w:docPartPr>
      <w:docPartBody>
        <w:p w:rsidR="00DE2DFE" w:rsidRDefault="00003674" w:rsidP="00003674">
          <w:pPr>
            <w:pStyle w:val="8344A06D1B4B47C1BA44A8A74D6954E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B35CC-E370-4C7D-8103-43CB965640AD}"/>
      </w:docPartPr>
      <w:docPartBody>
        <w:p w:rsidR="00DE2DFE" w:rsidRDefault="00003674">
          <w:r w:rsidRPr="00641B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0"/>
    <w:rsid w:val="00003674"/>
    <w:rsid w:val="004A66C0"/>
    <w:rsid w:val="00556FD4"/>
    <w:rsid w:val="00AB12A7"/>
    <w:rsid w:val="00B27F40"/>
    <w:rsid w:val="00C8108D"/>
    <w:rsid w:val="00D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674"/>
    <w:rPr>
      <w:color w:val="808080"/>
    </w:rPr>
  </w:style>
  <w:style w:type="paragraph" w:customStyle="1" w:styleId="22B14E1D3F264D75BC336AA1E849AD617">
    <w:name w:val="22B14E1D3F264D75BC336AA1E849AD61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3C7B13AFB0144AB583B7BA84996A87EC7">
    <w:name w:val="3C7B13AFB0144AB583B7BA84996A87EC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DAFBF5B9DD364B0AB15EE1FCD80F99505">
    <w:name w:val="DAFBF5B9DD364B0AB15EE1FCD80F99505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510BEBD63824433D9EDA06DE48E9AB387">
    <w:name w:val="510BEBD63824433D9EDA06DE48E9AB38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D83ABE305C4E4E8A87861BEA06C3944E3">
    <w:name w:val="D83ABE305C4E4E8A87861BEA06C3944E3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DF2C7953375842B2B2DEA1F7B1932DD87">
    <w:name w:val="DF2C7953375842B2B2DEA1F7B1932DD8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9C0D33434D1C48CD97F5A3F4961610217">
    <w:name w:val="9C0D33434D1C48CD97F5A3F496161021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9AEEC30FB9814EBDAED72D08EF5E8D697">
    <w:name w:val="9AEEC30FB9814EBDAED72D08EF5E8D69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4B742114ABEE4445B39D34D94E5149167">
    <w:name w:val="4B742114ABEE4445B39D34D94E514916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4D90870816694A51AF16DE5C28566EDC7">
    <w:name w:val="4D90870816694A51AF16DE5C28566EDC7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96ED4E024A934EA5833671A2C287A3CE2">
    <w:name w:val="96ED4E024A934EA5833671A2C287A3CE2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B2EF4C97EDCE42A28CFB4CD8655498E4">
    <w:name w:val="B2EF4C97EDCE42A28CFB4CD8655498E4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DDE6AF088B9F4905925CA79A0B6E0BB62">
    <w:name w:val="DDE6AF088B9F4905925CA79A0B6E0BB62"/>
    <w:rsid w:val="00B27F40"/>
    <w:pPr>
      <w:spacing w:before="240" w:after="240" w:line="360" w:lineRule="auto"/>
    </w:pPr>
    <w:rPr>
      <w:rFonts w:ascii="Arial" w:hAnsi="Arial"/>
      <w:sz w:val="20"/>
      <w:szCs w:val="20"/>
    </w:rPr>
  </w:style>
  <w:style w:type="paragraph" w:customStyle="1" w:styleId="8344A06D1B4B47C1BA44A8A74D6954E1">
    <w:name w:val="8344A06D1B4B47C1BA44A8A74D6954E1"/>
    <w:rsid w:val="000036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06BBC22D6C48BBD2854B8CC88EF3" ma:contentTypeVersion="16" ma:contentTypeDescription="Create a new document." ma:contentTypeScope="" ma:versionID="dbbe1593368260f38120e62400d2dfbb">
  <xsd:schema xmlns:xsd="http://www.w3.org/2001/XMLSchema" xmlns:xs="http://www.w3.org/2001/XMLSchema" xmlns:p="http://schemas.microsoft.com/office/2006/metadata/properties" xmlns:ns2="de2e57d5-6b59-421d-99bf-a49504dc7d3a" xmlns:ns3="100b59b4-6195-4bac-aa6b-5220d974fc21" xmlns:ns4="830d9f24-7004-43ee-99cb-ce5b2f9edc6b" targetNamespace="http://schemas.microsoft.com/office/2006/metadata/properties" ma:root="true" ma:fieldsID="73597d487732c6f61a4056a1522a87a7" ns2:_="" ns3:_="" ns4:_="">
    <xsd:import namespace="de2e57d5-6b59-421d-99bf-a49504dc7d3a"/>
    <xsd:import namespace="100b59b4-6195-4bac-aa6b-5220d974fc21"/>
    <xsd:import namespace="830d9f24-7004-43ee-99cb-ce5b2f9e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57d5-6b59-421d-99bf-a49504dc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04f1d-67b4-4a7c-8c48-296c98026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b59b4-6195-4bac-aa6b-5220d974f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9f24-7004-43ee-99cb-ce5b2f9edc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48c7ce-4401-4a84-8a0f-db8280a6549b}" ma:internalName="TaxCatchAll" ma:showField="CatchAllData" ma:web="100b59b4-6195-4bac-aa6b-5220d974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e57d5-6b59-421d-99bf-a49504dc7d3a">
      <Terms xmlns="http://schemas.microsoft.com/office/infopath/2007/PartnerControls"/>
    </lcf76f155ced4ddcb4097134ff3c332f>
    <TaxCatchAll xmlns="830d9f24-7004-43ee-99cb-ce5b2f9edc6b" xsi:nil="true"/>
  </documentManagement>
</p:properties>
</file>

<file path=customXml/itemProps1.xml><?xml version="1.0" encoding="utf-8"?>
<ds:datastoreItem xmlns:ds="http://schemas.openxmlformats.org/officeDocument/2006/customXml" ds:itemID="{E36A0B10-97DA-4240-893E-A8B6A5B18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012C1-0884-4842-A5D7-E0E8FD72E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57d5-6b59-421d-99bf-a49504dc7d3a"/>
    <ds:schemaRef ds:uri="100b59b4-6195-4bac-aa6b-5220d974fc21"/>
    <ds:schemaRef ds:uri="830d9f24-7004-43ee-99cb-ce5b2f9e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0A66F-77E2-AE47-8856-69D16D579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12D1D-628A-400F-946F-33B57F26E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Wick</cp:lastModifiedBy>
  <cp:revision>4</cp:revision>
  <cp:lastPrinted>2023-02-15T16:05:00Z</cp:lastPrinted>
  <dcterms:created xsi:type="dcterms:W3CDTF">2024-07-17T18:02:00Z</dcterms:created>
  <dcterms:modified xsi:type="dcterms:W3CDTF">2025-09-24T12:51:00Z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0x010100DCE406BBC22D6C48BBD2854B8CC88EF3</vt:lpwstr>
  </property>
</Properties>
</file>